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B4" w:rsidRPr="00D03E66" w:rsidRDefault="00363EE0" w:rsidP="00363EE0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  <w:r w:rsidRPr="00D03E66">
        <w:rPr>
          <w:rFonts w:ascii="Comic Sans MS" w:hAnsi="Comic Sans MS"/>
          <w:b/>
          <w:sz w:val="24"/>
          <w:szCs w:val="24"/>
        </w:rPr>
        <w:t xml:space="preserve">The 4 Step </w:t>
      </w:r>
      <w:proofErr w:type="gramStart"/>
      <w:r w:rsidRPr="00D03E66">
        <w:rPr>
          <w:rFonts w:ascii="Comic Sans MS" w:hAnsi="Comic Sans MS"/>
          <w:b/>
          <w:sz w:val="24"/>
          <w:szCs w:val="24"/>
        </w:rPr>
        <w:t>Formula</w:t>
      </w:r>
      <w:proofErr w:type="gramEnd"/>
      <w:r w:rsidRPr="00D03E66">
        <w:rPr>
          <w:rFonts w:ascii="Comic Sans MS" w:hAnsi="Comic Sans MS"/>
          <w:b/>
          <w:sz w:val="24"/>
          <w:szCs w:val="24"/>
        </w:rPr>
        <w:t xml:space="preserve"> for Making Inferences</w:t>
      </w:r>
    </w:p>
    <w:p w:rsidR="00363EE0" w:rsidRPr="00D03E66" w:rsidRDefault="00363EE0" w:rsidP="00363EE0">
      <w:pPr>
        <w:spacing w:after="0"/>
        <w:rPr>
          <w:rFonts w:ascii="Comic Sans MS" w:hAnsi="Comic Sans MS"/>
          <w:sz w:val="24"/>
          <w:szCs w:val="24"/>
        </w:rPr>
      </w:pPr>
      <w:r w:rsidRPr="00D03E66">
        <w:rPr>
          <w:rFonts w:ascii="Comic Sans MS" w:hAnsi="Comic Sans MS"/>
          <w:sz w:val="24"/>
          <w:szCs w:val="24"/>
        </w:rPr>
        <w:t xml:space="preserve">To </w:t>
      </w:r>
      <w:proofErr w:type="gramStart"/>
      <w:r w:rsidRPr="00D03E66">
        <w:rPr>
          <w:rFonts w:ascii="Comic Sans MS" w:hAnsi="Comic Sans MS"/>
          <w:sz w:val="24"/>
          <w:szCs w:val="24"/>
        </w:rPr>
        <w:t>Infer</w:t>
      </w:r>
      <w:proofErr w:type="gramEnd"/>
      <w:r w:rsidRPr="00D03E66">
        <w:rPr>
          <w:rFonts w:ascii="Comic Sans MS" w:hAnsi="Comic Sans MS"/>
          <w:sz w:val="24"/>
          <w:szCs w:val="24"/>
        </w:rPr>
        <w:t xml:space="preserve"> means to imply – What is the author or speaker really saying?</w:t>
      </w:r>
    </w:p>
    <w:p w:rsidR="00363EE0" w:rsidRPr="00D03E66" w:rsidRDefault="00363EE0" w:rsidP="00363EE0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 w:rsidRPr="00D03E66">
        <w:rPr>
          <w:rFonts w:ascii="Comic Sans MS" w:hAnsi="Comic Sans MS"/>
          <w:sz w:val="24"/>
          <w:szCs w:val="24"/>
        </w:rPr>
        <w:t xml:space="preserve">Please write a comment about </w:t>
      </w:r>
      <w:r w:rsidR="00D03E66" w:rsidRPr="00D03E66">
        <w:rPr>
          <w:rFonts w:ascii="Comic Sans MS" w:hAnsi="Comic Sans MS"/>
          <w:sz w:val="24"/>
          <w:szCs w:val="24"/>
        </w:rPr>
        <w:t>h</w:t>
      </w:r>
      <w:r w:rsidRPr="00D03E66">
        <w:rPr>
          <w:rFonts w:ascii="Comic Sans MS" w:hAnsi="Comic Sans MS"/>
          <w:sz w:val="24"/>
          <w:szCs w:val="24"/>
        </w:rPr>
        <w:t>ow Mr. T is dressed today…</w:t>
      </w:r>
    </w:p>
    <w:p w:rsidR="00363EE0" w:rsidRPr="00D03E66" w:rsidRDefault="00363EE0" w:rsidP="00363EE0">
      <w:pPr>
        <w:spacing w:after="0"/>
        <w:rPr>
          <w:rFonts w:ascii="Comic Sans MS" w:hAnsi="Comic Sans MS"/>
          <w:sz w:val="24"/>
          <w:szCs w:val="24"/>
        </w:rPr>
      </w:pPr>
    </w:p>
    <w:p w:rsidR="00363EE0" w:rsidRPr="00D03E66" w:rsidRDefault="00363EE0" w:rsidP="00363EE0">
      <w:pPr>
        <w:spacing w:after="0"/>
        <w:rPr>
          <w:rFonts w:ascii="Comic Sans MS" w:hAnsi="Comic Sans MS"/>
          <w:sz w:val="24"/>
          <w:szCs w:val="24"/>
        </w:rPr>
      </w:pPr>
    </w:p>
    <w:p w:rsidR="00363EE0" w:rsidRPr="00D03E66" w:rsidRDefault="00363EE0" w:rsidP="00363EE0">
      <w:pPr>
        <w:spacing w:after="0"/>
        <w:rPr>
          <w:rFonts w:ascii="Comic Sans MS" w:hAnsi="Comic Sans MS"/>
          <w:sz w:val="24"/>
          <w:szCs w:val="24"/>
        </w:rPr>
      </w:pPr>
      <w:proofErr w:type="gramStart"/>
      <w:r w:rsidRPr="00D03E66">
        <w:rPr>
          <w:rFonts w:ascii="Comic Sans MS" w:hAnsi="Comic Sans MS"/>
          <w:sz w:val="24"/>
          <w:szCs w:val="24"/>
        </w:rPr>
        <w:t>Step</w:t>
      </w:r>
      <w:proofErr w:type="gramEnd"/>
      <w:r w:rsidRPr="00D03E66">
        <w:rPr>
          <w:rFonts w:ascii="Comic Sans MS" w:hAnsi="Comic Sans MS"/>
          <w:sz w:val="24"/>
          <w:szCs w:val="24"/>
        </w:rPr>
        <w:t xml:space="preserve"> 1 – Ask “I wonder” questions as you read</w:t>
      </w:r>
    </w:p>
    <w:p w:rsidR="00363EE0" w:rsidRPr="00D03E66" w:rsidRDefault="00363EE0" w:rsidP="00363EE0">
      <w:pPr>
        <w:spacing w:after="0"/>
        <w:rPr>
          <w:rFonts w:ascii="Comic Sans MS" w:hAnsi="Comic Sans MS"/>
          <w:sz w:val="24"/>
          <w:szCs w:val="24"/>
        </w:rPr>
      </w:pPr>
    </w:p>
    <w:p w:rsidR="00363EE0" w:rsidRPr="00D03E66" w:rsidRDefault="00363EE0" w:rsidP="00363EE0">
      <w:pPr>
        <w:spacing w:after="0"/>
        <w:rPr>
          <w:rFonts w:ascii="Comic Sans MS" w:hAnsi="Comic Sans MS"/>
          <w:sz w:val="24"/>
          <w:szCs w:val="24"/>
        </w:rPr>
      </w:pPr>
      <w:r w:rsidRPr="00D03E66">
        <w:rPr>
          <w:rFonts w:ascii="Comic Sans MS" w:hAnsi="Comic Sans MS"/>
          <w:sz w:val="24"/>
          <w:szCs w:val="24"/>
        </w:rPr>
        <w:t>Step 2 – Examine text for important clues about what the author is leaving unsaid – start making an inference by searching for textual evidence – “what did the author say”</w:t>
      </w:r>
    </w:p>
    <w:p w:rsidR="00D03E66" w:rsidRPr="00D03E66" w:rsidRDefault="00D03E66" w:rsidP="00363EE0">
      <w:pPr>
        <w:spacing w:after="0"/>
        <w:rPr>
          <w:rFonts w:ascii="Comic Sans MS" w:hAnsi="Comic Sans MS"/>
          <w:sz w:val="24"/>
          <w:szCs w:val="24"/>
        </w:rPr>
      </w:pPr>
    </w:p>
    <w:p w:rsidR="00D03E66" w:rsidRPr="00D03E66" w:rsidRDefault="00D03E66" w:rsidP="00363EE0">
      <w:pPr>
        <w:spacing w:after="0"/>
        <w:rPr>
          <w:rFonts w:ascii="Comic Sans MS" w:hAnsi="Comic Sans MS"/>
          <w:sz w:val="24"/>
          <w:szCs w:val="24"/>
        </w:rPr>
      </w:pPr>
      <w:r w:rsidRPr="00D03E66">
        <w:rPr>
          <w:rFonts w:ascii="Comic Sans MS" w:hAnsi="Comic Sans MS"/>
          <w:sz w:val="24"/>
          <w:szCs w:val="24"/>
        </w:rPr>
        <w:t>Step 3 – Think about what you already know that connects to the information in the text – what makes sense to you based on your knowledge.</w:t>
      </w:r>
    </w:p>
    <w:p w:rsidR="00D03E66" w:rsidRPr="00D03E66" w:rsidRDefault="00D03E66" w:rsidP="00363EE0">
      <w:pPr>
        <w:spacing w:after="0"/>
        <w:rPr>
          <w:rFonts w:ascii="Comic Sans MS" w:hAnsi="Comic Sans MS"/>
          <w:sz w:val="24"/>
          <w:szCs w:val="24"/>
        </w:rPr>
      </w:pPr>
    </w:p>
    <w:p w:rsidR="00D03E66" w:rsidRPr="00D03E66" w:rsidRDefault="00D03E66" w:rsidP="00363EE0">
      <w:pPr>
        <w:spacing w:after="0"/>
        <w:rPr>
          <w:rFonts w:ascii="Comic Sans MS" w:hAnsi="Comic Sans MS"/>
          <w:sz w:val="24"/>
          <w:szCs w:val="24"/>
        </w:rPr>
      </w:pPr>
      <w:r w:rsidRPr="00D03E66">
        <w:rPr>
          <w:rFonts w:ascii="Comic Sans MS" w:hAnsi="Comic Sans MS"/>
          <w:sz w:val="24"/>
          <w:szCs w:val="24"/>
        </w:rPr>
        <w:t>Step 4 – Return to “I wonder” questions and see if you can generate possible answers</w:t>
      </w:r>
    </w:p>
    <w:p w:rsidR="00D03E66" w:rsidRPr="00D03E66" w:rsidRDefault="00D03E66" w:rsidP="00363EE0">
      <w:pPr>
        <w:spacing w:after="0"/>
        <w:rPr>
          <w:rFonts w:ascii="Comic Sans MS" w:hAnsi="Comic Sans MS"/>
          <w:sz w:val="24"/>
          <w:szCs w:val="24"/>
        </w:rPr>
      </w:pPr>
    </w:p>
    <w:p w:rsidR="00D03E66" w:rsidRDefault="00662E60" w:rsidP="00363EE0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Debating the Issues:  Was Madison Right?</w:t>
      </w: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class will read the introduction concerning Federalist #10 written by James Madison.  Then with a partner students will read either “Federalist #10”, “The Governmental Process” by David Truman or “</w:t>
      </w:r>
      <w:proofErr w:type="spellStart"/>
      <w:r>
        <w:rPr>
          <w:rFonts w:ascii="Comic Sans MS" w:hAnsi="Comic Sans MS"/>
          <w:sz w:val="24"/>
          <w:szCs w:val="24"/>
        </w:rPr>
        <w:t>Hyperpluralism</w:t>
      </w:r>
      <w:proofErr w:type="spellEnd"/>
      <w:r>
        <w:rPr>
          <w:rFonts w:ascii="Comic Sans MS" w:hAnsi="Comic Sans MS"/>
          <w:sz w:val="24"/>
          <w:szCs w:val="24"/>
        </w:rPr>
        <w:t>” by Jonathan Rauch.  Each set of partners will need to fill out an Infer-O-Gram for the article they read and then share it with the rest of the class.</w:t>
      </w: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</w:p>
    <w:p w:rsidR="00662E60" w:rsidRPr="00662E60" w:rsidRDefault="00662E60" w:rsidP="00363EE0">
      <w:pPr>
        <w:spacing w:after="0"/>
        <w:rPr>
          <w:rFonts w:ascii="Comic Sans MS" w:hAnsi="Comic Sans MS"/>
          <w:sz w:val="24"/>
          <w:szCs w:val="24"/>
        </w:rPr>
      </w:pPr>
      <w:r>
        <w:rPr>
          <w:b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.7pt;margin-top:5.9pt;width:558.3pt;height:25.8pt;z-index:251661312">
            <v:textbox>
              <w:txbxContent>
                <w:p w:rsidR="00662E60" w:rsidRPr="00662E60" w:rsidRDefault="00662E60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Title of your Article</w:t>
                  </w:r>
                </w:p>
              </w:txbxContent>
            </v:textbox>
          </v:shape>
        </w:pict>
      </w:r>
    </w:p>
    <w:p w:rsidR="00FA1A16" w:rsidRDefault="00FA1A16" w:rsidP="00363EE0">
      <w:pPr>
        <w:spacing w:after="0"/>
        <w:rPr>
          <w:b/>
        </w:rPr>
      </w:pPr>
      <w:r w:rsidRPr="00662E60">
        <w:rPr>
          <w:b/>
          <w:noProof/>
          <w:lang w:eastAsia="zh-TW"/>
        </w:rPr>
        <w:pict>
          <v:shape id="_x0000_s1030" type="#_x0000_t202" style="position:absolute;margin-left:0;margin-top:111pt;width:185.3pt;height:113.4pt;z-index:251663360;mso-position-horizontal:center;mso-width-relative:margin;mso-height-relative:margin">
            <v:textbox>
              <w:txbxContent>
                <w:p w:rsidR="00662E60" w:rsidRDefault="00662E60"/>
              </w:txbxContent>
            </v:textbox>
          </v:shape>
        </w:pict>
      </w:r>
    </w:p>
    <w:p w:rsidR="00FA1A16" w:rsidRPr="00FA1A16" w:rsidRDefault="00FA1A16" w:rsidP="00FA1A16">
      <w:r>
        <w:rPr>
          <w:b/>
          <w:noProof/>
        </w:rPr>
        <w:pict>
          <v:shape id="_x0000_s1031" type="#_x0000_t202" style="position:absolute;margin-left:.7pt;margin-top:11.3pt;width:558.3pt;height:296.85pt;z-index:251664384">
            <v:textbox style="mso-next-textbox:#_x0000_s1031">
              <w:txbxContent>
                <w:p w:rsidR="00FA1A16" w:rsidRPr="00FA1A16" w:rsidRDefault="00FA1A16" w:rsidP="00FA1A16">
                  <w:pPr>
                    <w:spacing w:after="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Write 4 “I wonder” questions as you read your article</w:t>
                  </w:r>
                </w:p>
                <w:p w:rsidR="00FA1A16" w:rsidRPr="00FA1A16" w:rsidRDefault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1.</w:t>
                  </w:r>
                </w:p>
                <w:p w:rsidR="00FA1A16" w:rsidRPr="00FA1A16" w:rsidRDefault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FA1A16" w:rsidRPr="00FA1A16" w:rsidRDefault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2.</w:t>
                  </w:r>
                </w:p>
                <w:p w:rsidR="00FA1A16" w:rsidRPr="00FA1A16" w:rsidRDefault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FA1A16" w:rsidRPr="00FA1A16" w:rsidRDefault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3.</w:t>
                  </w:r>
                </w:p>
                <w:p w:rsidR="00FA1A16" w:rsidRPr="00FA1A16" w:rsidRDefault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FA1A16" w:rsidRPr="00FA1A16" w:rsidRDefault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4.</w:t>
                  </w:r>
                </w:p>
                <w:p w:rsidR="00FA1A16" w:rsidRPr="00FA1A16" w:rsidRDefault="00FA1A16">
                  <w:pPr>
                    <w:rPr>
                      <w:sz w:val="28"/>
                      <w:szCs w:val="28"/>
                    </w:rPr>
                  </w:pPr>
                </w:p>
                <w:p w:rsidR="00FA1A16" w:rsidRDefault="00FA1A16"/>
              </w:txbxContent>
            </v:textbox>
          </v:shape>
        </w:pict>
      </w:r>
    </w:p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>
      <w:r>
        <w:rPr>
          <w:b/>
          <w:noProof/>
        </w:rPr>
        <w:pict>
          <v:shape id="_x0000_s1032" type="#_x0000_t202" style="position:absolute;margin-left:.7pt;margin-top:-.15pt;width:558.3pt;height:319.9pt;z-index:251665408">
            <v:textbox>
              <w:txbxContent>
                <w:p w:rsidR="00FA1A16" w:rsidRPr="00FA1A16" w:rsidRDefault="00FA1A16" w:rsidP="00FA1A16">
                  <w:pPr>
                    <w:spacing w:after="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What the author said</w:t>
                  </w:r>
                  <w:r w:rsidR="00922A2F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:</w:t>
                  </w: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(Find 4 specific items of evidence the author wrote that might answer your I wonder questions)</w:t>
                  </w:r>
                </w:p>
                <w:p w:rsidR="00FA1A16" w:rsidRPr="00FA1A16" w:rsidRDefault="00FA1A16" w:rsidP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1.</w:t>
                  </w:r>
                </w:p>
                <w:p w:rsidR="00FA1A16" w:rsidRPr="00FA1A16" w:rsidRDefault="00FA1A16" w:rsidP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FA1A16" w:rsidRPr="00FA1A16" w:rsidRDefault="00FA1A16" w:rsidP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2.</w:t>
                  </w:r>
                </w:p>
                <w:p w:rsidR="00FA1A16" w:rsidRPr="00FA1A16" w:rsidRDefault="00FA1A16" w:rsidP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FA1A16" w:rsidRPr="00FA1A16" w:rsidRDefault="00FA1A16" w:rsidP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3.</w:t>
                  </w:r>
                </w:p>
                <w:p w:rsidR="00FA1A16" w:rsidRPr="00FA1A16" w:rsidRDefault="00FA1A16" w:rsidP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FA1A16" w:rsidRPr="00FA1A16" w:rsidRDefault="00FA1A16" w:rsidP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4.</w:t>
                  </w:r>
                </w:p>
                <w:p w:rsidR="00FA1A16" w:rsidRPr="00FA1A16" w:rsidRDefault="00FA1A16" w:rsidP="00FA1A16">
                  <w:pPr>
                    <w:rPr>
                      <w:sz w:val="28"/>
                      <w:szCs w:val="28"/>
                    </w:rPr>
                  </w:pPr>
                </w:p>
                <w:p w:rsidR="00FA1A16" w:rsidRDefault="00FA1A16">
                  <w:pPr>
                    <w:rPr>
                      <w:rFonts w:ascii="Comic Sans MS" w:hAnsi="Comic Sans MS"/>
                      <w:b/>
                    </w:rPr>
                  </w:pPr>
                </w:p>
                <w:p w:rsidR="00FA1A16" w:rsidRPr="00FA1A16" w:rsidRDefault="00FA1A16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</w:p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Pr="00FA1A16" w:rsidRDefault="00FA1A16" w:rsidP="00FA1A16"/>
    <w:p w:rsidR="00FA1A16" w:rsidRDefault="00FA1A16" w:rsidP="00FA1A16"/>
    <w:p w:rsidR="00D03E66" w:rsidRDefault="00D03E66" w:rsidP="00FA1A16">
      <w:pPr>
        <w:jc w:val="center"/>
      </w:pPr>
    </w:p>
    <w:p w:rsidR="00FA1A16" w:rsidRDefault="00FA1A16" w:rsidP="00FA1A16">
      <w:pPr>
        <w:jc w:val="center"/>
      </w:pPr>
    </w:p>
    <w:p w:rsidR="00922A2F" w:rsidRDefault="00FA1A16" w:rsidP="00FA1A16">
      <w:pPr>
        <w:jc w:val="center"/>
      </w:pPr>
      <w:r>
        <w:rPr>
          <w:noProof/>
        </w:rPr>
        <w:lastRenderedPageBreak/>
        <w:pict>
          <v:shape id="_x0000_s1033" type="#_x0000_t202" style="position:absolute;left:0;text-align:left;margin-left:-3.35pt;margin-top:35.8pt;width:555.6pt;height:334.2pt;z-index:251666432">
            <v:textbox>
              <w:txbxContent>
                <w:p w:rsidR="00FA1A16" w:rsidRPr="00FA1A16" w:rsidRDefault="00FA1A16" w:rsidP="00FA1A16">
                  <w:pPr>
                    <w:spacing w:after="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What I know</w:t>
                  </w:r>
                  <w:r w:rsidR="00922A2F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:</w:t>
                  </w: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(write down 4 specific things you or your partner know about interest groups)</w:t>
                  </w:r>
                </w:p>
                <w:p w:rsidR="00FA1A16" w:rsidRPr="00FA1A16" w:rsidRDefault="00FA1A16" w:rsidP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1.</w:t>
                  </w:r>
                </w:p>
                <w:p w:rsidR="00FA1A16" w:rsidRPr="00FA1A16" w:rsidRDefault="00FA1A16" w:rsidP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FA1A16" w:rsidRPr="00FA1A16" w:rsidRDefault="00FA1A16" w:rsidP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2.</w:t>
                  </w:r>
                </w:p>
                <w:p w:rsidR="00FA1A16" w:rsidRPr="00FA1A16" w:rsidRDefault="00FA1A16" w:rsidP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FA1A16" w:rsidRPr="00FA1A16" w:rsidRDefault="00FA1A16" w:rsidP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3.</w:t>
                  </w:r>
                </w:p>
                <w:p w:rsidR="00FA1A16" w:rsidRPr="00FA1A16" w:rsidRDefault="00FA1A16" w:rsidP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FA1A16" w:rsidRPr="00FA1A16" w:rsidRDefault="00FA1A16" w:rsidP="00FA1A16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4.</w:t>
                  </w:r>
                </w:p>
                <w:p w:rsidR="00FA1A16" w:rsidRPr="00FA1A16" w:rsidRDefault="00FA1A16" w:rsidP="00FA1A16">
                  <w:pPr>
                    <w:rPr>
                      <w:sz w:val="28"/>
                      <w:szCs w:val="28"/>
                    </w:rPr>
                  </w:pPr>
                </w:p>
                <w:p w:rsidR="00FA1A16" w:rsidRPr="00FA1A16" w:rsidRDefault="00FA1A16" w:rsidP="00FA1A16">
                  <w:pPr>
                    <w:spacing w:after="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FA1A1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922A2F" w:rsidRPr="00922A2F" w:rsidRDefault="00922A2F" w:rsidP="00922A2F"/>
    <w:p w:rsidR="00922A2F" w:rsidRPr="00922A2F" w:rsidRDefault="00922A2F" w:rsidP="00922A2F"/>
    <w:p w:rsidR="00922A2F" w:rsidRPr="00922A2F" w:rsidRDefault="00922A2F" w:rsidP="00922A2F"/>
    <w:p w:rsidR="00922A2F" w:rsidRPr="00922A2F" w:rsidRDefault="00922A2F" w:rsidP="00922A2F"/>
    <w:p w:rsidR="00922A2F" w:rsidRPr="00922A2F" w:rsidRDefault="00922A2F" w:rsidP="00922A2F"/>
    <w:p w:rsidR="00922A2F" w:rsidRPr="00922A2F" w:rsidRDefault="00922A2F" w:rsidP="00922A2F"/>
    <w:p w:rsidR="00922A2F" w:rsidRPr="00922A2F" w:rsidRDefault="00922A2F" w:rsidP="00922A2F"/>
    <w:p w:rsidR="00922A2F" w:rsidRPr="00922A2F" w:rsidRDefault="00922A2F" w:rsidP="00922A2F"/>
    <w:p w:rsidR="00922A2F" w:rsidRPr="00922A2F" w:rsidRDefault="00922A2F" w:rsidP="00922A2F"/>
    <w:p w:rsidR="00922A2F" w:rsidRPr="00922A2F" w:rsidRDefault="00922A2F" w:rsidP="00922A2F"/>
    <w:p w:rsidR="00922A2F" w:rsidRPr="00922A2F" w:rsidRDefault="00922A2F" w:rsidP="00922A2F"/>
    <w:p w:rsidR="00922A2F" w:rsidRPr="00922A2F" w:rsidRDefault="00922A2F" w:rsidP="00922A2F"/>
    <w:p w:rsidR="00922A2F" w:rsidRPr="00922A2F" w:rsidRDefault="00922A2F" w:rsidP="00922A2F"/>
    <w:p w:rsidR="00922A2F" w:rsidRPr="00922A2F" w:rsidRDefault="00922A2F" w:rsidP="00922A2F"/>
    <w:p w:rsidR="00922A2F" w:rsidRDefault="00922A2F" w:rsidP="00922A2F">
      <w:r>
        <w:rPr>
          <w:noProof/>
        </w:rPr>
        <w:pict>
          <v:shape id="_x0000_s1034" type="#_x0000_t202" style="position:absolute;margin-left:-3.35pt;margin-top:16.85pt;width:555.6pt;height:309.05pt;z-index:251667456">
            <v:textbox>
              <w:txbxContent>
                <w:p w:rsidR="00922A2F" w:rsidRDefault="00922A2F" w:rsidP="00922A2F">
                  <w:pPr>
                    <w:spacing w:after="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What I figured out: (What were 4 main points the author was trying to make)</w:t>
                  </w:r>
                </w:p>
                <w:p w:rsidR="00922A2F" w:rsidRPr="00922A2F" w:rsidRDefault="00922A2F" w:rsidP="00922A2F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922A2F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1.</w:t>
                  </w:r>
                </w:p>
                <w:p w:rsidR="00922A2F" w:rsidRPr="00922A2F" w:rsidRDefault="00922A2F" w:rsidP="00922A2F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922A2F" w:rsidRPr="00922A2F" w:rsidRDefault="00922A2F" w:rsidP="00922A2F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922A2F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2.</w:t>
                  </w:r>
                </w:p>
                <w:p w:rsidR="00922A2F" w:rsidRPr="00922A2F" w:rsidRDefault="00922A2F" w:rsidP="00922A2F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922A2F" w:rsidRPr="00922A2F" w:rsidRDefault="00922A2F" w:rsidP="00922A2F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922A2F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3.</w:t>
                  </w:r>
                </w:p>
                <w:p w:rsidR="00922A2F" w:rsidRPr="00922A2F" w:rsidRDefault="00922A2F" w:rsidP="00922A2F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922A2F" w:rsidRPr="00922A2F" w:rsidRDefault="00922A2F" w:rsidP="00922A2F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922A2F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4.</w:t>
                  </w:r>
                </w:p>
                <w:p w:rsidR="00922A2F" w:rsidRPr="00922A2F" w:rsidRDefault="00922A2F" w:rsidP="00922A2F">
                  <w:pPr>
                    <w:rPr>
                      <w:sz w:val="28"/>
                      <w:szCs w:val="28"/>
                    </w:rPr>
                  </w:pPr>
                </w:p>
                <w:p w:rsidR="00922A2F" w:rsidRPr="00922A2F" w:rsidRDefault="00922A2F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A1A16" w:rsidRPr="00922A2F" w:rsidRDefault="00922A2F" w:rsidP="00922A2F">
      <w:pPr>
        <w:tabs>
          <w:tab w:val="left" w:pos="4850"/>
        </w:tabs>
      </w:pPr>
      <w:r>
        <w:tab/>
      </w:r>
    </w:p>
    <w:sectPr w:rsidR="00FA1A16" w:rsidRPr="00922A2F" w:rsidSect="00D03E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47F35"/>
    <w:multiLevelType w:val="hybridMultilevel"/>
    <w:tmpl w:val="EAC66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93C57"/>
    <w:multiLevelType w:val="hybridMultilevel"/>
    <w:tmpl w:val="1512D806"/>
    <w:lvl w:ilvl="0" w:tplc="B4023E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3EE0"/>
    <w:rsid w:val="0006540E"/>
    <w:rsid w:val="00363EE0"/>
    <w:rsid w:val="004958B0"/>
    <w:rsid w:val="00662E60"/>
    <w:rsid w:val="008B3F21"/>
    <w:rsid w:val="00922A2F"/>
    <w:rsid w:val="00D03E66"/>
    <w:rsid w:val="00F40FB4"/>
    <w:rsid w:val="00FA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E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2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E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Merrill Area Public Schools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tom.tourtillott</dc:creator>
  <cp:keywords/>
  <dc:description/>
  <cp:lastModifiedBy>tom.tourtillott</cp:lastModifiedBy>
  <cp:revision>1</cp:revision>
  <cp:lastPrinted>2012-01-03T23:53:00Z</cp:lastPrinted>
  <dcterms:created xsi:type="dcterms:W3CDTF">2012-01-03T23:07:00Z</dcterms:created>
  <dcterms:modified xsi:type="dcterms:W3CDTF">2012-01-03T23:54:00Z</dcterms:modified>
</cp:coreProperties>
</file>